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37373E" w14:textId="77777777" w:rsidR="00C74A90" w:rsidRDefault="00A6365A" w:rsidP="00A6365A">
      <w:pPr>
        <w:jc w:val="both"/>
        <w:rPr>
          <w:b/>
        </w:rPr>
      </w:pPr>
      <w:r w:rsidRPr="00A6365A">
        <w:rPr>
          <w:b/>
        </w:rPr>
        <w:t>IX. Otros Antecedentes</w:t>
      </w:r>
    </w:p>
    <w:p w14:paraId="1B4EFC13" w14:textId="77777777" w:rsidR="00A6365A" w:rsidRPr="00A6365A" w:rsidRDefault="00A6365A" w:rsidP="00A6365A">
      <w:pPr>
        <w:jc w:val="both"/>
      </w:pPr>
      <w:r w:rsidRPr="00A6365A">
        <w:t xml:space="preserve">- En </w:t>
      </w:r>
      <w:proofErr w:type="gramStart"/>
      <w:r w:rsidRPr="00A6365A">
        <w:t>Abril</w:t>
      </w:r>
      <w:proofErr w:type="gramEnd"/>
      <w:r w:rsidRPr="00A6365A">
        <w:t xml:space="preserve"> de 2021 se crea en la División de Protección Agrícola-Forestal y Semillas, que fusiona las ex Divisiones de Semillas y Protección Agrícola y Forestal, mediante a Resolución Exenta N° 2607 de 29 de abril de 2021, que “Crea la División denominada “División de Protección Agrícola-Forestal y Semillas”, define su estructura y funciones y deroga Resoluciones que indica.</w:t>
      </w:r>
    </w:p>
    <w:p w14:paraId="4029215F" w14:textId="77777777" w:rsidR="00A6365A" w:rsidRPr="00A6365A" w:rsidRDefault="00A6365A" w:rsidP="00A6365A">
      <w:pPr>
        <w:jc w:val="both"/>
      </w:pPr>
      <w:r w:rsidRPr="00A6365A">
        <w:t xml:space="preserve">-  </w:t>
      </w:r>
      <w:r w:rsidRPr="00A6365A">
        <w:t xml:space="preserve">En materia del nuevo Depto. Plantas y Semillas de la DPAFS, creado a partir de la fusión de las Divisiones, se propone analizar en 2022 la factibilidad de impulsar la actualización de una propuesta de reglamento de semillas forestales y también se trabaja con el Grupo de Trabajo de Semillas de la Comisión Nacional de Agricultura Orgánica (CNAO), en Eje estratégico N°3: Investigación, Desarrollo e Innovación; acción: “Fomentar el uso de semillas tradicionales en la agricultura orgánica y la disponibilidad de estas semillas a través de acciones de rescate, valoración y multiplicación. Fomentar asimismo la disponibilidad de semillas no tradicionales adaptadas al manejo orgánico.  </w:t>
      </w:r>
    </w:p>
    <w:p w14:paraId="04F21A66" w14:textId="77777777" w:rsidR="00A6365A" w:rsidRPr="00A6365A" w:rsidRDefault="00A6365A" w:rsidP="00A6365A">
      <w:pPr>
        <w:jc w:val="both"/>
      </w:pPr>
      <w:r w:rsidRPr="00A6365A">
        <w:t>- A continuación, se señalan link que dan cuenta de información de principales programas:</w:t>
      </w:r>
    </w:p>
    <w:p w14:paraId="56EB6936" w14:textId="77777777" w:rsidR="00A6365A" w:rsidRPr="00A6365A" w:rsidRDefault="00A6365A" w:rsidP="00A6365A">
      <w:pPr>
        <w:pStyle w:val="Prrafodelista"/>
        <w:numPr>
          <w:ilvl w:val="0"/>
          <w:numId w:val="1"/>
        </w:numPr>
        <w:ind w:hanging="436"/>
        <w:jc w:val="both"/>
      </w:pPr>
      <w:r w:rsidRPr="00A6365A">
        <w:t xml:space="preserve">Programa Nacional de </w:t>
      </w:r>
      <w:proofErr w:type="spellStart"/>
      <w:r w:rsidRPr="00A6365A">
        <w:t>Lobesia</w:t>
      </w:r>
      <w:proofErr w:type="spellEnd"/>
      <w:r w:rsidRPr="00A6365A">
        <w:t xml:space="preserve"> </w:t>
      </w:r>
      <w:proofErr w:type="spellStart"/>
      <w:r w:rsidRPr="00A6365A">
        <w:t>botrana</w:t>
      </w:r>
      <w:proofErr w:type="spellEnd"/>
    </w:p>
    <w:p w14:paraId="20301243" w14:textId="77777777" w:rsidR="00A6365A" w:rsidRPr="00A6365A" w:rsidRDefault="00A6365A" w:rsidP="00A6365A">
      <w:pPr>
        <w:jc w:val="both"/>
      </w:pPr>
      <w:hyperlink r:id="rId9" w:history="1">
        <w:r w:rsidRPr="00A6365A">
          <w:rPr>
            <w:rStyle w:val="Hipervnculo"/>
          </w:rPr>
          <w:t>https://www.sag.gob.cl/ambitos-</w:t>
        </w:r>
        <w:r w:rsidRPr="00A6365A">
          <w:rPr>
            <w:rStyle w:val="Hipervnculo"/>
          </w:rPr>
          <w:t>d</w:t>
        </w:r>
        <w:r w:rsidRPr="00A6365A">
          <w:rPr>
            <w:rStyle w:val="Hipervnculo"/>
          </w:rPr>
          <w:t>e-accion/lobesia-botrana-o-polilla-del-racimo-de-la-vid</w:t>
        </w:r>
      </w:hyperlink>
    </w:p>
    <w:p w14:paraId="6F395F6A" w14:textId="77777777" w:rsidR="00A6365A" w:rsidRPr="00A6365A" w:rsidRDefault="00A6365A" w:rsidP="00A6365A">
      <w:pPr>
        <w:pStyle w:val="Prrafodelista"/>
        <w:numPr>
          <w:ilvl w:val="0"/>
          <w:numId w:val="1"/>
        </w:numPr>
        <w:ind w:left="142" w:firstLine="142"/>
        <w:jc w:val="both"/>
      </w:pPr>
      <w:r w:rsidRPr="00A6365A">
        <w:t xml:space="preserve">Antecedentes de Drosophila de alas manchadas (Drosophila </w:t>
      </w:r>
      <w:proofErr w:type="spellStart"/>
      <w:r w:rsidRPr="00A6365A">
        <w:t>suzukii</w:t>
      </w:r>
      <w:proofErr w:type="spellEnd"/>
      <w:r w:rsidRPr="00A6365A">
        <w:t xml:space="preserve">) en Chile. </w:t>
      </w:r>
      <w:hyperlink r:id="rId10" w:history="1">
        <w:r w:rsidRPr="00A6365A">
          <w:rPr>
            <w:rStyle w:val="Hipervnculo"/>
          </w:rPr>
          <w:t>https://www.sag.gob.cl/ambitos-de-accion/drosofila-de-alas-manchadas-drosophila-suzukii</w:t>
        </w:r>
      </w:hyperlink>
    </w:p>
    <w:p w14:paraId="070E65DD" w14:textId="77777777" w:rsidR="00A6365A" w:rsidRPr="00A6365A" w:rsidRDefault="00A6365A" w:rsidP="00A6365A">
      <w:pPr>
        <w:pStyle w:val="Prrafodelista"/>
        <w:jc w:val="both"/>
      </w:pPr>
    </w:p>
    <w:p w14:paraId="4E66889B" w14:textId="77777777" w:rsidR="00A6365A" w:rsidRPr="00A6365A" w:rsidRDefault="00A6365A" w:rsidP="00A6365A">
      <w:pPr>
        <w:pStyle w:val="Prrafodelista"/>
        <w:numPr>
          <w:ilvl w:val="0"/>
          <w:numId w:val="1"/>
        </w:numPr>
        <w:spacing w:after="0"/>
        <w:jc w:val="both"/>
      </w:pPr>
      <w:r w:rsidRPr="00A6365A">
        <w:t>Vigilancia y Control de Plagas Forestales</w:t>
      </w:r>
    </w:p>
    <w:p w14:paraId="4E937A6C" w14:textId="77777777" w:rsidR="00A6365A" w:rsidRPr="00A6365A" w:rsidRDefault="00A6365A" w:rsidP="00A6365A">
      <w:pPr>
        <w:spacing w:after="0"/>
        <w:jc w:val="both"/>
      </w:pPr>
      <w:hyperlink r:id="rId11" w:history="1">
        <w:r w:rsidRPr="00A6365A">
          <w:rPr>
            <w:rStyle w:val="Hipervnculo"/>
          </w:rPr>
          <w:t>https://www.sag.gob.cl/ambitos-de-accion/plagas-y-enfermedades-0</w:t>
        </w:r>
      </w:hyperlink>
    </w:p>
    <w:p w14:paraId="0ACC7274" w14:textId="77777777" w:rsidR="00A6365A" w:rsidRPr="00A6365A" w:rsidRDefault="00A6365A" w:rsidP="00A6365A">
      <w:pPr>
        <w:jc w:val="both"/>
      </w:pPr>
    </w:p>
    <w:p w14:paraId="604F9139" w14:textId="77777777" w:rsidR="00A6365A" w:rsidRPr="00A6365A" w:rsidRDefault="00A6365A" w:rsidP="00A6365A">
      <w:pPr>
        <w:jc w:val="both"/>
      </w:pPr>
      <w:r w:rsidRPr="00A6365A">
        <w:t>-  A continuación, se señalan link que dan cuenta de una breve reseña de plagas que se encuentran bajo control oficial:</w:t>
      </w:r>
    </w:p>
    <w:p w14:paraId="678323AD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Plagas y enfermedades:</w:t>
      </w:r>
    </w:p>
    <w:p w14:paraId="2CFC9A3C" w14:textId="77777777" w:rsidR="00A6365A" w:rsidRPr="00A6365A" w:rsidRDefault="00A6365A" w:rsidP="00A6365A">
      <w:pPr>
        <w:spacing w:after="0"/>
        <w:jc w:val="both"/>
      </w:pPr>
      <w:hyperlink r:id="rId12" w:history="1">
        <w:r w:rsidRPr="00A6365A">
          <w:rPr>
            <w:rStyle w:val="Hipervnculo"/>
          </w:rPr>
          <w:t>https://www.sag.gob.cl/ambitos-de-accion/plagas-y-enfermedades</w:t>
        </w:r>
      </w:hyperlink>
      <w:r w:rsidRPr="00A6365A">
        <w:t xml:space="preserve"> </w:t>
      </w:r>
    </w:p>
    <w:p w14:paraId="71B5C955" w14:textId="77777777" w:rsidR="00A6365A" w:rsidRDefault="00A6365A" w:rsidP="00A6365A">
      <w:pPr>
        <w:pStyle w:val="Prrafodelista"/>
        <w:spacing w:after="0"/>
        <w:jc w:val="both"/>
      </w:pPr>
    </w:p>
    <w:p w14:paraId="65F9C467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Plagas cuarentenarias ausentes:</w:t>
      </w:r>
    </w:p>
    <w:p w14:paraId="39F08D71" w14:textId="77777777" w:rsidR="00A6365A" w:rsidRPr="00A6365A" w:rsidRDefault="00A6365A" w:rsidP="00A6365A">
      <w:pPr>
        <w:spacing w:after="0"/>
        <w:jc w:val="both"/>
      </w:pPr>
      <w:hyperlink r:id="rId13" w:history="1">
        <w:r w:rsidRPr="00A6365A">
          <w:rPr>
            <w:rStyle w:val="Hipervnculo"/>
          </w:rPr>
          <w:t>https://www.sag.gob.cl/ambitos-de-accion/plagas-cuarentenarias-ausentes</w:t>
        </w:r>
      </w:hyperlink>
    </w:p>
    <w:p w14:paraId="5C6F02B6" w14:textId="77777777" w:rsidR="00A6365A" w:rsidRDefault="00A6365A" w:rsidP="00A6365A">
      <w:pPr>
        <w:pStyle w:val="Prrafodelista"/>
        <w:spacing w:after="0"/>
        <w:jc w:val="both"/>
      </w:pPr>
    </w:p>
    <w:p w14:paraId="29C7F814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proofErr w:type="spellStart"/>
      <w:r w:rsidRPr="00A6365A">
        <w:t>Bagrada</w:t>
      </w:r>
      <w:proofErr w:type="spellEnd"/>
      <w:r w:rsidRPr="00A6365A">
        <w:t xml:space="preserve"> </w:t>
      </w:r>
      <w:proofErr w:type="spellStart"/>
      <w:r w:rsidRPr="00A6365A">
        <w:t>hilaris</w:t>
      </w:r>
      <w:proofErr w:type="spellEnd"/>
      <w:r w:rsidRPr="00A6365A">
        <w:t>:</w:t>
      </w:r>
    </w:p>
    <w:p w14:paraId="7784E9AF" w14:textId="77777777" w:rsidR="00A6365A" w:rsidRPr="00A6365A" w:rsidRDefault="00A6365A" w:rsidP="00A6365A">
      <w:pPr>
        <w:spacing w:after="0"/>
        <w:jc w:val="both"/>
      </w:pPr>
      <w:hyperlink r:id="rId14" w:history="1">
        <w:r w:rsidRPr="00A6365A">
          <w:rPr>
            <w:rStyle w:val="Hipervnculo"/>
          </w:rPr>
          <w:t>http://www.sag.cl/ambitos-de-accion/bagrada-hilaris-o-chinche-pintada</w:t>
        </w:r>
      </w:hyperlink>
      <w:r w:rsidRPr="00A6365A">
        <w:t xml:space="preserve"> </w:t>
      </w:r>
    </w:p>
    <w:p w14:paraId="4105D749" w14:textId="77777777" w:rsidR="00A6365A" w:rsidRDefault="00A6365A" w:rsidP="00A6365A">
      <w:pPr>
        <w:pStyle w:val="Prrafodelista"/>
        <w:spacing w:after="0"/>
        <w:jc w:val="both"/>
      </w:pPr>
    </w:p>
    <w:p w14:paraId="1820D6FA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proofErr w:type="spellStart"/>
      <w:r w:rsidRPr="00A6365A">
        <w:t>Halyomorpha</w:t>
      </w:r>
      <w:proofErr w:type="spellEnd"/>
      <w:r w:rsidRPr="00A6365A">
        <w:t xml:space="preserve"> </w:t>
      </w:r>
      <w:proofErr w:type="spellStart"/>
      <w:r w:rsidRPr="00A6365A">
        <w:t>halys</w:t>
      </w:r>
      <w:proofErr w:type="spellEnd"/>
      <w:r w:rsidRPr="00A6365A">
        <w:t>:</w:t>
      </w:r>
    </w:p>
    <w:p w14:paraId="3EE3E4ED" w14:textId="77777777" w:rsidR="00A6365A" w:rsidRPr="00A6365A" w:rsidRDefault="00A6365A" w:rsidP="00A6365A">
      <w:pPr>
        <w:spacing w:after="0"/>
        <w:jc w:val="both"/>
      </w:pPr>
      <w:hyperlink r:id="rId15" w:history="1">
        <w:r w:rsidRPr="00A6365A">
          <w:rPr>
            <w:rStyle w:val="Hipervnculo"/>
          </w:rPr>
          <w:t>https://www.sag.gob.cl/ambitos-de-accion/halyomorpha-halys</w:t>
        </w:r>
      </w:hyperlink>
      <w:r w:rsidRPr="00A6365A">
        <w:t xml:space="preserve"> </w:t>
      </w:r>
    </w:p>
    <w:p w14:paraId="47D2231A" w14:textId="77777777" w:rsidR="00A6365A" w:rsidRDefault="00A6365A" w:rsidP="00A6365A">
      <w:pPr>
        <w:pStyle w:val="Prrafodelista"/>
        <w:spacing w:after="0"/>
        <w:jc w:val="both"/>
      </w:pPr>
    </w:p>
    <w:p w14:paraId="63996F77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Enfermedades de </w:t>
      </w:r>
      <w:proofErr w:type="spellStart"/>
      <w:r w:rsidRPr="00A6365A">
        <w:t>sharka</w:t>
      </w:r>
      <w:proofErr w:type="spellEnd"/>
      <w:r w:rsidRPr="00A6365A">
        <w:t>-PPV:</w:t>
      </w:r>
    </w:p>
    <w:p w14:paraId="10560BF7" w14:textId="77777777" w:rsidR="00A6365A" w:rsidRPr="00A6365A" w:rsidRDefault="00A6365A" w:rsidP="00A6365A">
      <w:pPr>
        <w:spacing w:after="0"/>
        <w:jc w:val="both"/>
      </w:pPr>
      <w:hyperlink r:id="rId16" w:history="1">
        <w:r w:rsidRPr="00A6365A">
          <w:rPr>
            <w:rStyle w:val="Hipervnculo"/>
          </w:rPr>
          <w:t>https://www.sag.gob.cl/ambitos-de-accion/enfermedad-de-sharka-ppv</w:t>
        </w:r>
      </w:hyperlink>
      <w:r w:rsidRPr="00A6365A">
        <w:t xml:space="preserve"> </w:t>
      </w:r>
    </w:p>
    <w:p w14:paraId="5015AD24" w14:textId="77777777" w:rsidR="00A6365A" w:rsidRDefault="00A6365A" w:rsidP="00A6365A">
      <w:pPr>
        <w:spacing w:after="0"/>
        <w:jc w:val="both"/>
      </w:pPr>
    </w:p>
    <w:p w14:paraId="6AA01092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Polilla minadora: </w:t>
      </w:r>
    </w:p>
    <w:p w14:paraId="19A8B0B8" w14:textId="77777777" w:rsidR="00A6365A" w:rsidRPr="00A6365A" w:rsidRDefault="00A6365A" w:rsidP="00A6365A">
      <w:pPr>
        <w:spacing w:after="0"/>
        <w:jc w:val="both"/>
      </w:pPr>
      <w:hyperlink r:id="rId17" w:history="1">
        <w:r w:rsidRPr="00A6365A">
          <w:rPr>
            <w:rStyle w:val="Hipervnculo"/>
          </w:rPr>
          <w:t>https://www.sag.gob.cl/ambitos-de-accion/polilla-minadora-de-los-citricos</w:t>
        </w:r>
      </w:hyperlink>
      <w:r w:rsidRPr="00A6365A">
        <w:t xml:space="preserve"> </w:t>
      </w:r>
    </w:p>
    <w:p w14:paraId="77904A19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proofErr w:type="spellStart"/>
      <w:r w:rsidRPr="00A6365A">
        <w:lastRenderedPageBreak/>
        <w:t>Homalodisca</w:t>
      </w:r>
      <w:proofErr w:type="spellEnd"/>
      <w:r w:rsidRPr="00A6365A">
        <w:t xml:space="preserve">:  </w:t>
      </w:r>
    </w:p>
    <w:p w14:paraId="75779751" w14:textId="77777777" w:rsidR="00A6365A" w:rsidRPr="00A6365A" w:rsidRDefault="00A6365A" w:rsidP="00A6365A">
      <w:pPr>
        <w:spacing w:after="0"/>
        <w:jc w:val="both"/>
      </w:pPr>
      <w:hyperlink r:id="rId18" w:history="1">
        <w:r w:rsidRPr="00A6365A">
          <w:rPr>
            <w:rStyle w:val="Hipervnculo"/>
          </w:rPr>
          <w:t>https://www.sag.gob.cl/ambitos-de-accion/homalodisca-vitripennis-o-chicharrita-de-alas-cristalinas</w:t>
        </w:r>
      </w:hyperlink>
      <w:r w:rsidRPr="00A6365A">
        <w:t xml:space="preserve"> </w:t>
      </w:r>
    </w:p>
    <w:p w14:paraId="07F4F08C" w14:textId="77777777" w:rsidR="00A6365A" w:rsidRPr="00A6365A" w:rsidRDefault="00A6365A" w:rsidP="00A6365A">
      <w:pPr>
        <w:spacing w:after="0"/>
        <w:jc w:val="both"/>
      </w:pPr>
    </w:p>
    <w:p w14:paraId="5ABCD08C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Plagas de la papa:</w:t>
      </w:r>
    </w:p>
    <w:p w14:paraId="189972B6" w14:textId="77777777" w:rsidR="00A6365A" w:rsidRPr="00A6365A" w:rsidRDefault="00A6365A" w:rsidP="00A6365A">
      <w:pPr>
        <w:spacing w:after="0"/>
        <w:jc w:val="both"/>
      </w:pPr>
      <w:hyperlink r:id="rId19" w:history="1">
        <w:r w:rsidRPr="00A6365A">
          <w:rPr>
            <w:rStyle w:val="Hipervnculo"/>
          </w:rPr>
          <w:t>https://www.sag.gob.cl/ambitos-de-accion/plagas-de-la-papa</w:t>
        </w:r>
      </w:hyperlink>
    </w:p>
    <w:p w14:paraId="51D28084" w14:textId="77777777" w:rsidR="00A6365A" w:rsidRPr="00A6365A" w:rsidRDefault="00A6365A" w:rsidP="00A6365A">
      <w:pPr>
        <w:spacing w:after="0"/>
        <w:jc w:val="both"/>
      </w:pPr>
    </w:p>
    <w:p w14:paraId="13991DF9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Plagas cuarentenarias ausentes (bajo Medidas </w:t>
      </w:r>
      <w:proofErr w:type="spellStart"/>
      <w:r w:rsidRPr="00A6365A">
        <w:t>Emergenciales</w:t>
      </w:r>
      <w:proofErr w:type="spellEnd"/>
      <w:r w:rsidRPr="00A6365A">
        <w:t xml:space="preserve">) </w:t>
      </w:r>
    </w:p>
    <w:p w14:paraId="741FA103" w14:textId="77777777" w:rsidR="00A6365A" w:rsidRPr="00A6365A" w:rsidRDefault="00A6365A" w:rsidP="00A6365A">
      <w:pPr>
        <w:spacing w:after="0"/>
        <w:jc w:val="both"/>
      </w:pPr>
      <w:hyperlink r:id="rId20" w:history="1">
        <w:r w:rsidRPr="00A6365A">
          <w:rPr>
            <w:rStyle w:val="Hipervnculo"/>
          </w:rPr>
          <w:t>https://www.sag.gob.cl/ambitos-de-accion/plagas-cuarentenarias-ausentes-bajo-medidas-emergenciales</w:t>
        </w:r>
      </w:hyperlink>
      <w:r w:rsidRPr="00A6365A">
        <w:t xml:space="preserve"> </w:t>
      </w:r>
    </w:p>
    <w:p w14:paraId="7C70DBD5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10AE8261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Gusano del viejo mundo, </w:t>
      </w:r>
      <w:proofErr w:type="spellStart"/>
      <w:r w:rsidRPr="00A6365A">
        <w:t>Helicoverpa</w:t>
      </w:r>
      <w:proofErr w:type="spellEnd"/>
      <w:r w:rsidRPr="00A6365A">
        <w:t xml:space="preserve"> </w:t>
      </w:r>
      <w:proofErr w:type="spellStart"/>
      <w:r w:rsidRPr="00A6365A">
        <w:t>armigera</w:t>
      </w:r>
      <w:proofErr w:type="spellEnd"/>
      <w:r w:rsidRPr="00A6365A">
        <w:t xml:space="preserve"> (</w:t>
      </w:r>
      <w:proofErr w:type="spellStart"/>
      <w:r w:rsidRPr="00A6365A">
        <w:t>Hübner</w:t>
      </w:r>
      <w:proofErr w:type="spellEnd"/>
      <w:r w:rsidRPr="00A6365A">
        <w:t>) (</w:t>
      </w:r>
      <w:proofErr w:type="spellStart"/>
      <w:r w:rsidRPr="00A6365A">
        <w:t>Lep</w:t>
      </w:r>
      <w:proofErr w:type="spellEnd"/>
      <w:r w:rsidRPr="00A6365A">
        <w:t xml:space="preserve">: </w:t>
      </w:r>
      <w:proofErr w:type="spellStart"/>
      <w:r w:rsidRPr="00A6365A">
        <w:t>Noctuidae</w:t>
      </w:r>
      <w:proofErr w:type="spellEnd"/>
      <w:r w:rsidRPr="00A6365A">
        <w:t>)</w:t>
      </w:r>
    </w:p>
    <w:p w14:paraId="11CC6A6E" w14:textId="77777777" w:rsidR="00A6365A" w:rsidRPr="00A6365A" w:rsidRDefault="00A6365A" w:rsidP="00A6365A">
      <w:pPr>
        <w:spacing w:after="0"/>
        <w:jc w:val="both"/>
      </w:pPr>
      <w:hyperlink r:id="rId21" w:history="1">
        <w:r w:rsidRPr="00A6365A">
          <w:rPr>
            <w:rStyle w:val="Hipervnculo"/>
          </w:rPr>
          <w:t>https://www.sag.gob.cl/ambitos-de-accion/gusano-del-viejo-mundo-helicoverpa-armigera-hubner-lep-noctuidae</w:t>
        </w:r>
      </w:hyperlink>
      <w:r w:rsidRPr="00A6365A">
        <w:t xml:space="preserve"> </w:t>
      </w:r>
    </w:p>
    <w:p w14:paraId="6A1BB15C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4370077D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Cancro bacteriano </w:t>
      </w:r>
      <w:proofErr w:type="spellStart"/>
      <w:r w:rsidRPr="00A6365A">
        <w:t>Psm</w:t>
      </w:r>
      <w:proofErr w:type="spellEnd"/>
      <w:r w:rsidRPr="00A6365A">
        <w:t xml:space="preserve"> </w:t>
      </w:r>
      <w:proofErr w:type="spellStart"/>
      <w:r w:rsidRPr="00A6365A">
        <w:t>Pseudomonas</w:t>
      </w:r>
      <w:proofErr w:type="spellEnd"/>
      <w:r w:rsidRPr="00A6365A">
        <w:t xml:space="preserve"> </w:t>
      </w:r>
      <w:proofErr w:type="spellStart"/>
      <w:r w:rsidRPr="00A6365A">
        <w:t>syringae</w:t>
      </w:r>
      <w:proofErr w:type="spellEnd"/>
      <w:r w:rsidRPr="00A6365A">
        <w:t xml:space="preserve"> </w:t>
      </w:r>
      <w:proofErr w:type="spellStart"/>
      <w:r w:rsidRPr="00A6365A">
        <w:t>pv</w:t>
      </w:r>
      <w:proofErr w:type="spellEnd"/>
      <w:r w:rsidRPr="00A6365A">
        <w:t xml:space="preserve">. </w:t>
      </w:r>
      <w:proofErr w:type="spellStart"/>
      <w:r w:rsidRPr="00A6365A">
        <w:t>morsprunorum</w:t>
      </w:r>
      <w:proofErr w:type="spellEnd"/>
    </w:p>
    <w:p w14:paraId="3BDC23EC" w14:textId="77777777" w:rsidR="00A6365A" w:rsidRPr="00A6365A" w:rsidRDefault="00A6365A" w:rsidP="00A6365A">
      <w:pPr>
        <w:spacing w:after="0"/>
        <w:jc w:val="both"/>
      </w:pPr>
      <w:hyperlink r:id="rId22" w:history="1">
        <w:r w:rsidRPr="00A6365A">
          <w:rPr>
            <w:rStyle w:val="Hipervnculo"/>
          </w:rPr>
          <w:t>https://www.sag.gob.cl/ambitos-de-accion/cancro-bacteriano-psm-pseudomonas-syringae-pv-morsprunorum</w:t>
        </w:r>
      </w:hyperlink>
      <w:r w:rsidRPr="00A6365A">
        <w:t xml:space="preserve"> </w:t>
      </w:r>
    </w:p>
    <w:p w14:paraId="075AE297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44B363C4" w14:textId="77777777" w:rsidR="00A6365A" w:rsidRPr="00A6365A" w:rsidRDefault="00A6365A" w:rsidP="00A6365A">
      <w:pPr>
        <w:spacing w:after="0"/>
        <w:jc w:val="both"/>
      </w:pPr>
      <w:r w:rsidRPr="00A6365A">
        <w:t xml:space="preserve">- A </w:t>
      </w:r>
      <w:r w:rsidRPr="00A6365A">
        <w:t>continuación,</w:t>
      </w:r>
      <w:r w:rsidRPr="00A6365A">
        <w:t xml:space="preserve"> se señala links relevantes asociados a Plaguicidas y Fertilizantes:</w:t>
      </w:r>
    </w:p>
    <w:p w14:paraId="310736C9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7CCD9C06" w14:textId="77777777" w:rsidR="00A6365A" w:rsidRPr="00A6365A" w:rsidRDefault="00A6365A" w:rsidP="00A6365A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Software para apoyar el proceso de registro de plaguicidas</w:t>
      </w:r>
    </w:p>
    <w:p w14:paraId="76E79EAB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2EBEF624" w14:textId="77777777" w:rsidR="00A6365A" w:rsidRPr="00A6365A" w:rsidRDefault="00A6365A" w:rsidP="00A6365A">
      <w:pPr>
        <w:spacing w:after="0"/>
        <w:jc w:val="both"/>
      </w:pPr>
      <w:hyperlink r:id="rId23" w:history="1">
        <w:r w:rsidRPr="00A6365A">
          <w:rPr>
            <w:rStyle w:val="Hipervnculo"/>
          </w:rPr>
          <w:t>https://www.sag.gob.cl/noticias/sag-lanza-nuevo-sistema-informatico-para-realizar-tramites-de-plaguicidas</w:t>
        </w:r>
      </w:hyperlink>
    </w:p>
    <w:p w14:paraId="6EF58BD5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5D025287" w14:textId="77777777" w:rsidR="00A6365A" w:rsidRPr="00A6365A" w:rsidRDefault="00A6365A" w:rsidP="00A6365A">
      <w:pPr>
        <w:spacing w:after="0"/>
        <w:jc w:val="both"/>
      </w:pPr>
      <w:r w:rsidRPr="00A6365A">
        <w:t xml:space="preserve">- A </w:t>
      </w:r>
      <w:r w:rsidR="00B97165" w:rsidRPr="00A6365A">
        <w:t>continuación,</w:t>
      </w:r>
      <w:r w:rsidRPr="00A6365A">
        <w:t xml:space="preserve"> se señala links relevantes asociados a Viñas, Vinos y Bebidas Alcohólicas:</w:t>
      </w:r>
    </w:p>
    <w:p w14:paraId="3D24F177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4D5035B3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Portal SAG </w:t>
      </w:r>
      <w:proofErr w:type="spellStart"/>
      <w:r w:rsidRPr="00A6365A">
        <w:t>Cerofilas</w:t>
      </w:r>
      <w:proofErr w:type="spellEnd"/>
      <w:r w:rsidRPr="00A6365A">
        <w:t xml:space="preserve"> para digitalización y gestión en línea de los siguientes </w:t>
      </w:r>
      <w:proofErr w:type="gramStart"/>
      <w:r w:rsidRPr="00A6365A">
        <w:t>trámites :</w:t>
      </w:r>
      <w:proofErr w:type="gramEnd"/>
      <w:r w:rsidRPr="00A6365A">
        <w:t xml:space="preserve"> (i) Comunicación de Inicio de Actividades Ley de Alcoholes; (ii) Solicitud de credencial para compra de alcohol etílico.</w:t>
      </w:r>
    </w:p>
    <w:p w14:paraId="1928FB35" w14:textId="77777777" w:rsidR="00A6365A" w:rsidRPr="00A6365A" w:rsidRDefault="00A6365A" w:rsidP="00A6365A">
      <w:pPr>
        <w:spacing w:after="0"/>
        <w:jc w:val="both"/>
      </w:pPr>
      <w:r w:rsidRPr="00A6365A">
        <w:t xml:space="preserve"> </w:t>
      </w:r>
    </w:p>
    <w:p w14:paraId="5439D84D" w14:textId="77777777" w:rsidR="00A6365A" w:rsidRPr="00A6365A" w:rsidRDefault="00A6365A" w:rsidP="00A6365A">
      <w:pPr>
        <w:spacing w:after="0"/>
        <w:jc w:val="both"/>
      </w:pPr>
      <w:hyperlink r:id="rId24" w:history="1">
        <w:r w:rsidRPr="00A6365A">
          <w:rPr>
            <w:rStyle w:val="Hipervnculo"/>
          </w:rPr>
          <w:t>https://sag.cerofilas.gob.cl/</w:t>
        </w:r>
      </w:hyperlink>
    </w:p>
    <w:p w14:paraId="4A2BD6B7" w14:textId="77777777" w:rsidR="00A6365A" w:rsidRPr="00A6365A" w:rsidRDefault="00A6365A" w:rsidP="00A6365A">
      <w:pPr>
        <w:spacing w:after="0"/>
        <w:jc w:val="both"/>
      </w:pPr>
    </w:p>
    <w:p w14:paraId="0ED91508" w14:textId="77777777" w:rsidR="00A6365A" w:rsidRPr="00A6365A" w:rsidRDefault="00B97165" w:rsidP="00B97165">
      <w:pPr>
        <w:spacing w:after="0"/>
        <w:jc w:val="both"/>
      </w:pPr>
      <w:r>
        <w:t xml:space="preserve">- </w:t>
      </w:r>
      <w:r w:rsidR="00A6365A" w:rsidRPr="00A6365A">
        <w:t>A continuación, se señalan link de proyectos asociados al análisis de información fitosanitaria:</w:t>
      </w:r>
    </w:p>
    <w:p w14:paraId="3908929F" w14:textId="77777777" w:rsidR="00A6365A" w:rsidRPr="00A6365A" w:rsidRDefault="00A6365A" w:rsidP="00A6365A">
      <w:pPr>
        <w:spacing w:after="0"/>
        <w:ind w:left="360"/>
        <w:jc w:val="both"/>
      </w:pPr>
    </w:p>
    <w:p w14:paraId="18EDB8E1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Sistema de Alerta Red de Pronostico Fitosanitario (RPF). Plataforma Portal Productor RPF</w:t>
      </w:r>
    </w:p>
    <w:p w14:paraId="72DA3E6A" w14:textId="77777777" w:rsidR="00A6365A" w:rsidRPr="00A6365A" w:rsidRDefault="00A6365A" w:rsidP="00A6365A">
      <w:pPr>
        <w:spacing w:after="0"/>
        <w:ind w:left="360"/>
        <w:jc w:val="both"/>
      </w:pPr>
      <w:hyperlink r:id="rId25" w:history="1">
        <w:r w:rsidRPr="00A6365A">
          <w:rPr>
            <w:rStyle w:val="Hipervnculo"/>
          </w:rPr>
          <w:t>https://vigilanciarpf.sag.gob.cl/rpf/es/</w:t>
        </w:r>
      </w:hyperlink>
    </w:p>
    <w:p w14:paraId="39996EEE" w14:textId="77777777" w:rsidR="00A6365A" w:rsidRPr="00A6365A" w:rsidRDefault="00A6365A" w:rsidP="00A6365A">
      <w:pPr>
        <w:spacing w:after="0"/>
        <w:ind w:left="360"/>
        <w:jc w:val="both"/>
      </w:pPr>
      <w:r w:rsidRPr="00A6365A">
        <w:t xml:space="preserve"> </w:t>
      </w:r>
    </w:p>
    <w:p w14:paraId="4E417534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Proyecto FIA INIA-SAG Código PYT-2017-0874: Desarrollo de un sistema de manejo integrado con bajo impacto ambiental orientado a mitigar las poblaciones de la chinche pintada, </w:t>
      </w:r>
      <w:proofErr w:type="spellStart"/>
      <w:r w:rsidRPr="00A6365A">
        <w:t>Bagrada</w:t>
      </w:r>
      <w:proofErr w:type="spellEnd"/>
      <w:r w:rsidRPr="00A6365A">
        <w:t xml:space="preserve"> </w:t>
      </w:r>
      <w:proofErr w:type="spellStart"/>
      <w:r w:rsidRPr="00A6365A">
        <w:t>hilaris</w:t>
      </w:r>
      <w:proofErr w:type="spellEnd"/>
      <w:r w:rsidRPr="00A6365A">
        <w:t xml:space="preserve"> (</w:t>
      </w:r>
      <w:proofErr w:type="spellStart"/>
      <w:r w:rsidRPr="00A6365A">
        <w:t>Burmeister</w:t>
      </w:r>
      <w:proofErr w:type="spellEnd"/>
      <w:r w:rsidRPr="00A6365A">
        <w:t>, 1835) (</w:t>
      </w:r>
      <w:proofErr w:type="spellStart"/>
      <w:r w:rsidRPr="00A6365A">
        <w:t>Hemiptera</w:t>
      </w:r>
      <w:proofErr w:type="spellEnd"/>
      <w:r w:rsidRPr="00A6365A">
        <w:t xml:space="preserve">, </w:t>
      </w:r>
      <w:proofErr w:type="spellStart"/>
      <w:r w:rsidRPr="00A6365A">
        <w:t>Pentatomidae</w:t>
      </w:r>
      <w:proofErr w:type="spellEnd"/>
      <w:r w:rsidRPr="00A6365A">
        <w:t>) para una horticultura sostenible y competitiva.</w:t>
      </w:r>
    </w:p>
    <w:p w14:paraId="403A3670" w14:textId="77777777" w:rsidR="00A6365A" w:rsidRPr="00A6365A" w:rsidRDefault="00A6365A" w:rsidP="00A6365A">
      <w:pPr>
        <w:spacing w:after="0"/>
        <w:ind w:left="360"/>
        <w:jc w:val="both"/>
      </w:pPr>
      <w:hyperlink r:id="rId26" w:history="1">
        <w:r w:rsidRPr="00A6365A">
          <w:rPr>
            <w:rStyle w:val="Hipervnculo"/>
          </w:rPr>
          <w:t>https://vigilanciarpf.sag.gob.cl/rpf/es/</w:t>
        </w:r>
      </w:hyperlink>
    </w:p>
    <w:p w14:paraId="14474BC5" w14:textId="77777777" w:rsidR="00A6365A" w:rsidRPr="00A6365A" w:rsidRDefault="00A6365A" w:rsidP="00A6365A">
      <w:pPr>
        <w:spacing w:after="0"/>
        <w:ind w:left="360"/>
        <w:jc w:val="both"/>
      </w:pPr>
      <w:r w:rsidRPr="00A6365A">
        <w:lastRenderedPageBreak/>
        <w:t xml:space="preserve"> </w:t>
      </w:r>
    </w:p>
    <w:p w14:paraId="0E327952" w14:textId="77777777" w:rsidR="00B97165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Proyecto FONDEF UCH-SAG código IT17I 0098 (2018-2021), denominado “Desarrollo de un sistema público de alerta temprana para proveer de avisos de aplicación oportunos para el control de </w:t>
      </w:r>
      <w:proofErr w:type="spellStart"/>
      <w:r w:rsidRPr="00A6365A">
        <w:t>Eulias</w:t>
      </w:r>
      <w:proofErr w:type="spellEnd"/>
      <w:r w:rsidRPr="00A6365A">
        <w:t xml:space="preserve"> en frutales y viñas” en el marco del VI Concurso de Investigación Tecnológica del Fondo de Fomento al Desarrollo Científico y Tecnológico, Instrumento </w:t>
      </w:r>
      <w:proofErr w:type="spellStart"/>
      <w:r w:rsidRPr="00A6365A">
        <w:t>IDeA</w:t>
      </w:r>
      <w:proofErr w:type="spellEnd"/>
      <w:r w:rsidRPr="00A6365A">
        <w:t xml:space="preserve"> </w:t>
      </w:r>
      <w:proofErr w:type="spellStart"/>
      <w:r w:rsidRPr="00A6365A">
        <w:t>Fondef</w:t>
      </w:r>
      <w:proofErr w:type="spellEnd"/>
      <w:r w:rsidRPr="00A6365A">
        <w:t>/</w:t>
      </w:r>
      <w:proofErr w:type="spellStart"/>
      <w:r w:rsidRPr="00A6365A">
        <w:t>Conicyt</w:t>
      </w:r>
      <w:proofErr w:type="spellEnd"/>
      <w:r w:rsidRPr="00A6365A">
        <w:t xml:space="preserve"> 2017”. · </w:t>
      </w:r>
    </w:p>
    <w:p w14:paraId="4164ED78" w14:textId="77777777" w:rsidR="00A6365A" w:rsidRPr="00A6365A" w:rsidRDefault="00A6365A" w:rsidP="00B97165">
      <w:pPr>
        <w:pStyle w:val="Prrafodelista"/>
        <w:spacing w:after="0"/>
        <w:jc w:val="both"/>
      </w:pPr>
      <w:hyperlink r:id="rId27" w:history="1">
        <w:r w:rsidRPr="00A6365A">
          <w:rPr>
            <w:rStyle w:val="Hipervnculo"/>
          </w:rPr>
          <w:t>https://vigilanciarpf.sag.gob.cl/rpf/es/</w:t>
        </w:r>
      </w:hyperlink>
    </w:p>
    <w:p w14:paraId="57F6F4A7" w14:textId="77777777" w:rsidR="00A6365A" w:rsidRPr="00A6365A" w:rsidRDefault="00A6365A" w:rsidP="00A6365A">
      <w:pPr>
        <w:spacing w:after="0"/>
        <w:ind w:left="360"/>
        <w:jc w:val="both"/>
      </w:pPr>
      <w:r w:rsidRPr="00A6365A">
        <w:t xml:space="preserve"> </w:t>
      </w:r>
    </w:p>
    <w:p w14:paraId="38147F43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Plataforma de Inteligencia en Bioseguridad:</w:t>
      </w:r>
    </w:p>
    <w:p w14:paraId="056309F5" w14:textId="77777777" w:rsidR="00A6365A" w:rsidRPr="00A6365A" w:rsidRDefault="00A6365A" w:rsidP="00A6365A">
      <w:pPr>
        <w:spacing w:after="0"/>
        <w:ind w:left="360"/>
        <w:jc w:val="both"/>
        <w:rPr>
          <w:rStyle w:val="Hipervnculo"/>
        </w:rPr>
      </w:pPr>
      <w:r w:rsidRPr="00A6365A">
        <w:rPr>
          <w:rStyle w:val="Hipervnculo"/>
        </w:rPr>
        <w:t>https: http://vigilanciarpf.sag.gob.cl/sif/</w:t>
      </w:r>
    </w:p>
    <w:p w14:paraId="43819C99" w14:textId="77777777" w:rsidR="00A6365A" w:rsidRPr="00A6365A" w:rsidRDefault="00A6365A" w:rsidP="00A6365A">
      <w:pPr>
        <w:spacing w:after="0"/>
        <w:ind w:left="360"/>
        <w:jc w:val="both"/>
      </w:pPr>
      <w:r w:rsidRPr="00A6365A">
        <w:t xml:space="preserve"> </w:t>
      </w:r>
    </w:p>
    <w:p w14:paraId="5E6173F2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>Proyecto PROCISUR-COSAVE 2019-2022: “Desarrollo y promoción de herramientas innovadoras para la prevención y mitigación del efecto del HLB en los países miembros del PROCISUR”.</w:t>
      </w:r>
    </w:p>
    <w:p w14:paraId="5BA9E700" w14:textId="77777777" w:rsidR="00A6365A" w:rsidRPr="00A6365A" w:rsidRDefault="00A6365A" w:rsidP="00A6365A">
      <w:pPr>
        <w:spacing w:after="0"/>
        <w:ind w:left="360"/>
        <w:jc w:val="both"/>
      </w:pPr>
      <w:hyperlink r:id="rId28" w:history="1">
        <w:r w:rsidRPr="00A6365A">
          <w:rPr>
            <w:rStyle w:val="Hipervnculo"/>
          </w:rPr>
          <w:t>https://www.procisur.org.uy/proyectos-ejecutados/Desarrollo-y-promocion-de-herramientas-innovadoras-para-la-prevencion-y-mitigacion-del-efecto-de-HLB-en-paises-miembros-PROCISUR/es</w:t>
        </w:r>
      </w:hyperlink>
    </w:p>
    <w:p w14:paraId="200FCDE8" w14:textId="77777777" w:rsidR="00A6365A" w:rsidRPr="00A6365A" w:rsidRDefault="00A6365A" w:rsidP="00A6365A">
      <w:pPr>
        <w:spacing w:after="0"/>
        <w:ind w:left="360"/>
        <w:jc w:val="both"/>
      </w:pPr>
      <w:r w:rsidRPr="00A6365A">
        <w:t xml:space="preserve"> </w:t>
      </w:r>
    </w:p>
    <w:p w14:paraId="195B0E22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r w:rsidRPr="00A6365A">
        <w:t xml:space="preserve">Proyecto Piloto SAG-IICA-USCN 2020: Análisis </w:t>
      </w:r>
      <w:proofErr w:type="spellStart"/>
      <w:r w:rsidRPr="00A6365A">
        <w:t>Multi</w:t>
      </w:r>
      <w:proofErr w:type="spellEnd"/>
      <w:r w:rsidRPr="00A6365A">
        <w:t xml:space="preserve"> Criterio para la Gestión del Riesgo para HLB- D. </w:t>
      </w:r>
      <w:proofErr w:type="spellStart"/>
      <w:r w:rsidRPr="00A6365A">
        <w:t>citri</w:t>
      </w:r>
      <w:proofErr w:type="spellEnd"/>
      <w:r w:rsidRPr="00A6365A">
        <w:t>.</w:t>
      </w:r>
    </w:p>
    <w:p w14:paraId="5539E174" w14:textId="77777777" w:rsidR="00A6365A" w:rsidRPr="00A6365A" w:rsidRDefault="00A6365A" w:rsidP="00A6365A">
      <w:pPr>
        <w:spacing w:after="0"/>
        <w:ind w:left="360"/>
        <w:jc w:val="both"/>
      </w:pPr>
      <w:hyperlink r:id="rId29" w:history="1">
        <w:r w:rsidRPr="00A6365A">
          <w:rPr>
            <w:rStyle w:val="Hipervnculo"/>
          </w:rPr>
          <w:t>http://vigilanciarpf.sag.gob.cl/sif/</w:t>
        </w:r>
      </w:hyperlink>
    </w:p>
    <w:p w14:paraId="288AF456" w14:textId="77777777" w:rsidR="00A6365A" w:rsidRPr="00A6365A" w:rsidRDefault="00A6365A" w:rsidP="00A6365A">
      <w:pPr>
        <w:spacing w:after="0"/>
        <w:ind w:left="360"/>
        <w:jc w:val="both"/>
      </w:pPr>
      <w:r w:rsidRPr="00A6365A">
        <w:t xml:space="preserve"> </w:t>
      </w:r>
    </w:p>
    <w:p w14:paraId="75CC4EDF" w14:textId="77777777" w:rsidR="00A6365A" w:rsidRPr="00A6365A" w:rsidRDefault="00A6365A" w:rsidP="00B97165">
      <w:pPr>
        <w:pStyle w:val="Prrafodelista"/>
        <w:numPr>
          <w:ilvl w:val="0"/>
          <w:numId w:val="3"/>
        </w:numPr>
        <w:spacing w:after="0"/>
        <w:jc w:val="both"/>
      </w:pPr>
      <w:bookmarkStart w:id="0" w:name="_GoBack"/>
      <w:bookmarkEnd w:id="0"/>
      <w:r w:rsidRPr="00A6365A">
        <w:t xml:space="preserve">Proyecto Piloto SAG-IICA-COSAVE 2021: Análisis </w:t>
      </w:r>
      <w:proofErr w:type="spellStart"/>
      <w:r w:rsidRPr="00A6365A">
        <w:t>Multi</w:t>
      </w:r>
      <w:proofErr w:type="spellEnd"/>
      <w:r w:rsidRPr="00A6365A">
        <w:t xml:space="preserve"> Criterio para la Gestión del Riesgo para los países del COSAVE. </w:t>
      </w:r>
    </w:p>
    <w:p w14:paraId="39FAB3BA" w14:textId="77777777" w:rsidR="00A6365A" w:rsidRPr="00A6365A" w:rsidRDefault="00A6365A" w:rsidP="00A6365A">
      <w:pPr>
        <w:spacing w:after="0"/>
        <w:ind w:left="360"/>
        <w:jc w:val="both"/>
        <w:rPr>
          <w:b/>
        </w:rPr>
      </w:pPr>
      <w:r w:rsidRPr="00A6365A">
        <w:t>Link</w:t>
      </w:r>
      <w:r w:rsidRPr="00A6365A">
        <w:rPr>
          <w:b/>
        </w:rPr>
        <w:t xml:space="preserve">: </w:t>
      </w:r>
      <w:r w:rsidRPr="00A6365A">
        <w:rPr>
          <w:rStyle w:val="Hipervnculo"/>
        </w:rPr>
        <w:t>http://vigilanciarpf.sag.gob.cl/sif/</w:t>
      </w:r>
    </w:p>
    <w:sectPr w:rsidR="00A6365A" w:rsidRPr="00A636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DEA"/>
    <w:multiLevelType w:val="hybridMultilevel"/>
    <w:tmpl w:val="9328D5AE"/>
    <w:lvl w:ilvl="0" w:tplc="7EBEDEB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6339A"/>
    <w:multiLevelType w:val="hybridMultilevel"/>
    <w:tmpl w:val="9F6A2FCC"/>
    <w:lvl w:ilvl="0" w:tplc="7EBEDEB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4D6D38"/>
    <w:multiLevelType w:val="hybridMultilevel"/>
    <w:tmpl w:val="A9B2806A"/>
    <w:lvl w:ilvl="0" w:tplc="7EBEDEB6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5A"/>
    <w:rsid w:val="00A6365A"/>
    <w:rsid w:val="00B97165"/>
    <w:rsid w:val="00C7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19CA"/>
  <w15:chartTrackingRefBased/>
  <w15:docId w15:val="{BEAB4FA0-6F7F-434D-B479-A9941D630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365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6365A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636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g.gob.cl/ambitos-de-accion/plagas-cuarentenarias-ausentes" TargetMode="External"/><Relationship Id="rId18" Type="http://schemas.openxmlformats.org/officeDocument/2006/relationships/hyperlink" Target="https://www.sag.gob.cl/ambitos-de-accion/homalodisca-vitripennis-o-chicharrita-de-alas-cristalinas%20" TargetMode="External"/><Relationship Id="rId26" Type="http://schemas.openxmlformats.org/officeDocument/2006/relationships/hyperlink" Target="https://vigilanciarpf.sag.gob.cl/rpf/e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g.gob.cl/ambitos-de-accion/gusano-del-viejo-mundo-helicoverpa-armigera-hubner-lep-noctuidae%20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g.gob.cl/ambitos-de-accion/plagas-y-enfermedades%20" TargetMode="External"/><Relationship Id="rId17" Type="http://schemas.openxmlformats.org/officeDocument/2006/relationships/hyperlink" Target="https://www.sag.gob.cl/ambitos-de-accion/polilla-minadora-de-los-citricos%20" TargetMode="External"/><Relationship Id="rId25" Type="http://schemas.openxmlformats.org/officeDocument/2006/relationships/hyperlink" Target="https://vigilanciarpf.sag.gob.cl/rpf/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ag.gob.cl/ambitos-de-accion/enfermedad-de-sharka-ppv%20" TargetMode="External"/><Relationship Id="rId20" Type="http://schemas.openxmlformats.org/officeDocument/2006/relationships/hyperlink" Target="https://www.sag.gob.cl/ambitos-de-accion/plagas-cuarentenarias-ausentes-bajo-medidas-emergenciales%20" TargetMode="External"/><Relationship Id="rId29" Type="http://schemas.openxmlformats.org/officeDocument/2006/relationships/hyperlink" Target="http://vigilanciarpf.sag.gob.cl/sif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g.gob.cl/ambitos-de-accion/plagas-y-enfermedades-0" TargetMode="External"/><Relationship Id="rId24" Type="http://schemas.openxmlformats.org/officeDocument/2006/relationships/hyperlink" Target="https://sag.cerofilas.gob.c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sag.gob.cl/ambitos-de-accion/halyomorpha-halys%20" TargetMode="External"/><Relationship Id="rId23" Type="http://schemas.openxmlformats.org/officeDocument/2006/relationships/hyperlink" Target="https://www.sag.gob.cl/noticias/sag-lanza-nuevo-sistema-informatico-para-realizar-tramites-de-plaguicidas" TargetMode="External"/><Relationship Id="rId28" Type="http://schemas.openxmlformats.org/officeDocument/2006/relationships/hyperlink" Target="https://www.procisur.org.uy/proyectos-ejecutados/Desarrollo-y-promocion-de-herramientas-innovadoras-para-la-prevencion-y-mitigacion-del-efecto-de-HLB-en-paises-miembros-PROCISUR/es" TargetMode="External"/><Relationship Id="rId10" Type="http://schemas.openxmlformats.org/officeDocument/2006/relationships/hyperlink" Target="https://www.sag.gob.cl/ambitos-de-accion/drosofila-de-alas-manchadas-drosophila-suzukii" TargetMode="External"/><Relationship Id="rId19" Type="http://schemas.openxmlformats.org/officeDocument/2006/relationships/hyperlink" Target="https://www.sag.gob.cl/ambitos-de-accion/plagas-de-la-papa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sag.gob.cl/ambitos-de-accion/lobesia-botrana-o-polilla-del-racimo-de-la-vid" TargetMode="External"/><Relationship Id="rId14" Type="http://schemas.openxmlformats.org/officeDocument/2006/relationships/hyperlink" Target="http://www.sag.cl/ambitos-de-accion/bagrada-hilaris-o-chinche-pintada%20" TargetMode="External"/><Relationship Id="rId22" Type="http://schemas.openxmlformats.org/officeDocument/2006/relationships/hyperlink" Target="https://www.sag.gob.cl/ambitos-de-accion/cancro-bacteriano-psm-pseudomonas-syringae-pv-morsprunorum%20" TargetMode="External"/><Relationship Id="rId27" Type="http://schemas.openxmlformats.org/officeDocument/2006/relationships/hyperlink" Target="https://vigilanciarpf.sag.gob.cl/rpf/es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749DE751C3F4A9C49D44525EB44E5" ma:contentTypeVersion="12" ma:contentTypeDescription="Crear nuevo documento." ma:contentTypeScope="" ma:versionID="262a8a583fa377ce359dac39333e66cf">
  <xsd:schema xmlns:xsd="http://www.w3.org/2001/XMLSchema" xmlns:xs="http://www.w3.org/2001/XMLSchema" xmlns:p="http://schemas.microsoft.com/office/2006/metadata/properties" xmlns:ns3="fde78efd-8437-4659-9b89-926eff9ba8cf" xmlns:ns4="23aa8978-8f26-4509-a5cc-2d502f723027" targetNamespace="http://schemas.microsoft.com/office/2006/metadata/properties" ma:root="true" ma:fieldsID="0f4fee5f0889ba8343687ee3b18c42cf" ns3:_="" ns4:_="">
    <xsd:import namespace="fde78efd-8437-4659-9b89-926eff9ba8cf"/>
    <xsd:import namespace="23aa8978-8f26-4509-a5cc-2d502f723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78efd-8437-4659-9b89-926eff9ba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a8978-8f26-4509-a5cc-2d502f723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FE60F-4B2F-4C34-B8FB-73C24E97D5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78efd-8437-4659-9b89-926eff9ba8cf"/>
    <ds:schemaRef ds:uri="23aa8978-8f26-4509-a5cc-2d502f723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759C37-07F6-423C-8377-DCB58A9A6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BD0298-BDBE-453F-BE31-3EE8FF1F67AD}">
  <ds:schemaRefs>
    <ds:schemaRef ds:uri="23aa8978-8f26-4509-a5cc-2d502f723027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e78efd-8437-4659-9b89-926eff9ba8cf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DBB75B4-19CB-42BD-9D66-1AE963643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Esteban Valenzuela Ruiz</dc:creator>
  <cp:keywords/>
  <dc:description/>
  <cp:lastModifiedBy>David Esteban Valenzuela Ruiz</cp:lastModifiedBy>
  <cp:revision>1</cp:revision>
  <dcterms:created xsi:type="dcterms:W3CDTF">2022-01-20T19:04:00Z</dcterms:created>
  <dcterms:modified xsi:type="dcterms:W3CDTF">2022-01-20T19:16:00Z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0x0101009C1749DE751C3F4A9C49D44525EB44E5</vt:lpwstr>
  </property>
</Properties>
</file>